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0"/>
      </w:tblGrid>
      <w:tr w:rsidR="002E17C5" w:rsidRPr="002E17C5" w:rsidTr="002E1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7C5" w:rsidRPr="002E17C5" w:rsidRDefault="002E17C5" w:rsidP="002E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7C5" w:rsidRPr="002E17C5" w:rsidRDefault="002E17C5" w:rsidP="002E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7C5" w:rsidRPr="002E17C5" w:rsidRDefault="002E17C5" w:rsidP="002E17C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E17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Срок принятия решения о выдаче либо об отказе в выдаче государственного сертификата на материнский капитал сокращен до 15 дней </w:t>
            </w:r>
            <w:proofErr w:type="gramStart"/>
            <w:r w:rsidRPr="002E17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даты приема</w:t>
            </w:r>
            <w:proofErr w:type="gramEnd"/>
            <w:r w:rsidRPr="002E17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соответствующего заявления</w:t>
            </w:r>
          </w:p>
        </w:tc>
      </w:tr>
    </w:tbl>
    <w:p w:rsidR="002E17C5" w:rsidRPr="002E17C5" w:rsidRDefault="002E17C5" w:rsidP="002E17C5">
      <w:pPr>
        <w:pStyle w:val="a3"/>
        <w:ind w:firstLine="284"/>
        <w:contextualSpacing/>
        <w:jc w:val="both"/>
        <w:rPr>
          <w:sz w:val="28"/>
          <w:szCs w:val="28"/>
        </w:rPr>
      </w:pPr>
      <w:r w:rsidRPr="002E17C5">
        <w:rPr>
          <w:sz w:val="28"/>
          <w:szCs w:val="28"/>
        </w:rPr>
        <w:t xml:space="preserve">30.10.2018 принят Федеральный закон N 390-ФЗ "О внесении изменений в статью 5 Федерального закона "О дополнительных мерах государственной поддержки семей, имеющих детей". </w:t>
      </w:r>
    </w:p>
    <w:p w:rsidR="002E17C5" w:rsidRPr="002E17C5" w:rsidRDefault="002E17C5" w:rsidP="002E17C5">
      <w:pPr>
        <w:pStyle w:val="a3"/>
        <w:ind w:firstLine="284"/>
        <w:contextualSpacing/>
        <w:jc w:val="both"/>
        <w:rPr>
          <w:sz w:val="28"/>
          <w:szCs w:val="28"/>
        </w:rPr>
      </w:pPr>
      <w:r w:rsidRPr="002E17C5">
        <w:rPr>
          <w:sz w:val="28"/>
          <w:szCs w:val="28"/>
        </w:rPr>
        <w:t xml:space="preserve">     Установлено, что срок принятия решения о выдаче либо об отказе в выдаче сертификата приостанавливается в случае </w:t>
      </w:r>
      <w:proofErr w:type="spellStart"/>
      <w:r w:rsidRPr="002E17C5">
        <w:rPr>
          <w:sz w:val="28"/>
          <w:szCs w:val="28"/>
        </w:rPr>
        <w:t>непоступления</w:t>
      </w:r>
      <w:proofErr w:type="spellEnd"/>
      <w:r w:rsidRPr="002E17C5">
        <w:rPr>
          <w:sz w:val="28"/>
          <w:szCs w:val="28"/>
        </w:rPr>
        <w:t xml:space="preserve"> в установленный срок запрашиваемых территориальным органом ПФР сведений. </w:t>
      </w:r>
    </w:p>
    <w:p w:rsidR="002E17C5" w:rsidRPr="002E17C5" w:rsidRDefault="002E17C5" w:rsidP="002E17C5">
      <w:pPr>
        <w:pStyle w:val="a3"/>
        <w:ind w:firstLine="284"/>
        <w:contextualSpacing/>
        <w:jc w:val="both"/>
        <w:rPr>
          <w:sz w:val="28"/>
          <w:szCs w:val="28"/>
        </w:rPr>
      </w:pPr>
      <w:r w:rsidRPr="002E17C5">
        <w:rPr>
          <w:sz w:val="28"/>
          <w:szCs w:val="28"/>
        </w:rPr>
        <w:t xml:space="preserve">     При этом решение о выдаче либо об отказе в выдаче сертификата выносится территориальным органом ПФР не позднее чем в месячный срок </w:t>
      </w:r>
      <w:proofErr w:type="gramStart"/>
      <w:r w:rsidRPr="002E17C5">
        <w:rPr>
          <w:sz w:val="28"/>
          <w:szCs w:val="28"/>
        </w:rPr>
        <w:t>с даты приема</w:t>
      </w:r>
      <w:proofErr w:type="gramEnd"/>
      <w:r w:rsidRPr="002E17C5">
        <w:rPr>
          <w:sz w:val="28"/>
          <w:szCs w:val="28"/>
        </w:rPr>
        <w:t xml:space="preserve"> заявления о выдаче сертификата. </w:t>
      </w:r>
    </w:p>
    <w:p w:rsidR="002E17C5" w:rsidRPr="002E17C5" w:rsidRDefault="002E17C5" w:rsidP="002E17C5">
      <w:pPr>
        <w:pStyle w:val="a3"/>
        <w:ind w:firstLine="284"/>
        <w:contextualSpacing/>
        <w:jc w:val="both"/>
        <w:rPr>
          <w:sz w:val="28"/>
          <w:szCs w:val="28"/>
        </w:rPr>
      </w:pPr>
      <w:r w:rsidRPr="002E17C5">
        <w:rPr>
          <w:sz w:val="28"/>
          <w:szCs w:val="28"/>
        </w:rPr>
        <w:t xml:space="preserve">    Кроме того, с четырнадцати до пяти дней сокращен срок рассмотрения запросов территориального органа ПФР, направленных в соответствующие органы при рассмотрении заявления о выдаче сертификата. </w:t>
      </w:r>
    </w:p>
    <w:p w:rsidR="0053218B" w:rsidRPr="002E17C5" w:rsidRDefault="002E17C5">
      <w:pPr>
        <w:rPr>
          <w:rFonts w:ascii="Times New Roman" w:hAnsi="Times New Roman" w:cs="Times New Roman"/>
          <w:sz w:val="28"/>
          <w:szCs w:val="28"/>
        </w:rPr>
      </w:pPr>
      <w:r w:rsidRPr="002E17C5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2E17C5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gramStart"/>
      <w:r w:rsidRPr="002E17C5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53218B" w:rsidRPr="002E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0145"/>
    <w:multiLevelType w:val="multilevel"/>
    <w:tmpl w:val="BCBC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F"/>
    <w:rsid w:val="002E17C5"/>
    <w:rsid w:val="0053218B"/>
    <w:rsid w:val="008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2018-11-14T08:48:00Z</dcterms:created>
  <dcterms:modified xsi:type="dcterms:W3CDTF">2018-11-14T08:50:00Z</dcterms:modified>
</cp:coreProperties>
</file>